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4008120</wp:posOffset>
                      </wp:positionH>
                      <wp:positionV relativeFrom="page">
                        <wp:posOffset>1653540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5.6pt;margin-top:130.2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179DB" w:rsidP="0037111D">
            <w:pPr>
              <w:rPr>
                <w:szCs w:val="14"/>
              </w:rPr>
            </w:pPr>
            <w:r w:rsidRPr="007179DB">
              <w:rPr>
                <w:szCs w:val="14"/>
              </w:rPr>
              <w:t>14706/2020-SŽ-SSV-Ú3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179DB" w:rsidP="00CC1E2B">
            <w:pPr>
              <w:rPr>
                <w:szCs w:val="14"/>
              </w:rPr>
            </w:pPr>
            <w:r>
              <w:rPr>
                <w:szCs w:val="14"/>
              </w:rPr>
              <w:t>15</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90005D"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90005D"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90005D"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90005D">
              <w:rPr>
                <w:noProof/>
                <w:szCs w:val="14"/>
              </w:rPr>
              <w:t>14. prosince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FB2ACD">
        <w:rPr>
          <w:rFonts w:eastAsia="Times New Roman" w:cs="Times New Roman"/>
          <w:b/>
          <w:lang w:eastAsia="cs-CZ"/>
        </w:rPr>
        <w:t>Mora</w:t>
      </w:r>
      <w:r w:rsidR="00853DC4">
        <w:rPr>
          <w:rFonts w:eastAsia="Times New Roman" w:cs="Times New Roman"/>
          <w:b/>
          <w:lang w:eastAsia="cs-CZ"/>
        </w:rPr>
        <w:t xml:space="preserve">vský Beroun ON – rekonstrukce, </w:t>
      </w:r>
      <w:r w:rsidR="00FB2ACD">
        <w:rPr>
          <w:rFonts w:eastAsia="Times New Roman" w:cs="Times New Roman"/>
          <w:b/>
          <w:lang w:eastAsia="cs-CZ"/>
        </w:rPr>
        <w:t xml:space="preserve">BOZP </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00652E83">
        <w:rPr>
          <w:rFonts w:eastAsia="Times New Roman" w:cs="Times New Roman"/>
          <w:lang w:eastAsia="cs-CZ"/>
        </w:rPr>
        <w:t>: 61720367</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FB2ACD" w:rsidRPr="0035531B" w:rsidRDefault="00FB2ACD" w:rsidP="00FB2ACD">
      <w:pPr>
        <w:pStyle w:val="Textbezslovn"/>
        <w:spacing w:after="0"/>
        <w:ind w:left="502"/>
        <w:rPr>
          <w:rStyle w:val="Tun9b"/>
        </w:rPr>
      </w:pPr>
      <w:r w:rsidRPr="0035531B">
        <w:rPr>
          <w:rStyle w:val="Tun9b"/>
        </w:rPr>
        <w:t>Správa železni</w:t>
      </w:r>
      <w:r>
        <w:rPr>
          <w:rStyle w:val="Tun9b"/>
        </w:rPr>
        <w:t>c</w:t>
      </w:r>
      <w:r w:rsidRPr="0035531B">
        <w:rPr>
          <w:rStyle w:val="Tun9b"/>
        </w:rPr>
        <w:t>, státní organizace</w:t>
      </w:r>
    </w:p>
    <w:p w:rsidR="00FB2ACD" w:rsidRDefault="00FB2ACD" w:rsidP="00FB2ACD">
      <w:pPr>
        <w:pStyle w:val="Textbezslovn"/>
        <w:spacing w:after="0"/>
        <w:ind w:left="502"/>
      </w:pPr>
      <w:r>
        <w:t>sídlo: Dlážděná 1003/7, Praha 1- Nové Město, PSČ 110 00</w:t>
      </w:r>
    </w:p>
    <w:p w:rsidR="00FB2ACD" w:rsidRDefault="00FB2ACD" w:rsidP="00FB2ACD">
      <w:pPr>
        <w:pStyle w:val="Textbezslovn"/>
        <w:spacing w:after="0"/>
        <w:ind w:left="502"/>
      </w:pPr>
      <w:r>
        <w:t>zapsaná v obchodní rejstříku vedeném Městským soudem v Praze, spisová značka A48384</w:t>
      </w:r>
    </w:p>
    <w:p w:rsidR="00FB2ACD" w:rsidRDefault="00FB2ACD" w:rsidP="00FB2ACD">
      <w:pPr>
        <w:pStyle w:val="Textbezslovn"/>
        <w:spacing w:after="0"/>
        <w:ind w:left="502"/>
      </w:pPr>
      <w:r>
        <w:t>IČO: 70994234</w:t>
      </w:r>
    </w:p>
    <w:p w:rsidR="00FB2ACD" w:rsidRDefault="00FB2ACD" w:rsidP="00FB2ACD">
      <w:pPr>
        <w:pStyle w:val="Textbezslovn"/>
        <w:spacing w:after="0"/>
        <w:ind w:left="502"/>
      </w:pPr>
      <w:r>
        <w:t>DIČ: CZ70994234</w:t>
      </w:r>
    </w:p>
    <w:p w:rsidR="00FB2ACD" w:rsidRDefault="00FB2ACD" w:rsidP="00FB2ACD">
      <w:pPr>
        <w:pStyle w:val="Textbezslovn"/>
        <w:spacing w:after="0"/>
        <w:ind w:left="502"/>
      </w:pPr>
      <w:r>
        <w:t>Identifikátor datové schránky: uccchjm</w:t>
      </w:r>
    </w:p>
    <w:p w:rsidR="007A2402" w:rsidRPr="00FB2ACD" w:rsidRDefault="00FB2ACD" w:rsidP="00FB2ACD">
      <w:pPr>
        <w:pStyle w:val="Odstavecseseznamem"/>
        <w:spacing w:after="0" w:line="240" w:lineRule="auto"/>
        <w:ind w:left="2122" w:hanging="1620"/>
        <w:jc w:val="both"/>
        <w:rPr>
          <w:rFonts w:ascii="Verdana" w:eastAsia="Times New Roman" w:hAnsi="Verdana" w:cs="Times New Roman"/>
          <w:lang w:eastAsia="cs-CZ"/>
        </w:rPr>
      </w:pPr>
      <w:r>
        <w:t xml:space="preserve">zastoupená: </w:t>
      </w:r>
      <w:r>
        <w:tab/>
      </w:r>
      <w:r w:rsidRPr="000174E8">
        <w:t>I</w:t>
      </w:r>
      <w:r>
        <w:t>ng. Miroslavem Bocákem, ředitelem organizační jednotky Stavební správa východ, na základě Řádu SŽ R3 Podpisový řád železnic, státní organizace</w:t>
      </w:r>
      <w:r w:rsidRPr="00FB2ACD">
        <w:rPr>
          <w:rFonts w:ascii="Verdana" w:eastAsia="Times New Roman" w:hAnsi="Verdana" w:cs="Times New Roman"/>
          <w:lang w:eastAsia="cs-CZ"/>
        </w:rPr>
        <w:t xml:space="preserve"> </w:t>
      </w:r>
      <w:r w:rsidR="007A2402" w:rsidRPr="00FB2ACD">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FB2ACD" w:rsidP="007A2402">
      <w:pPr>
        <w:spacing w:after="0" w:line="240" w:lineRule="auto"/>
        <w:ind w:left="426"/>
        <w:jc w:val="both"/>
        <w:rPr>
          <w:rFonts w:ascii="Verdana" w:eastAsia="Times New Roman" w:hAnsi="Verdana" w:cs="Times New Roman"/>
          <w:lang w:eastAsia="cs-CZ"/>
        </w:rPr>
      </w:pPr>
      <w:r>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FB2ACD">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FB2ACD">
        <w:rPr>
          <w:rFonts w:ascii="Verdana" w:eastAsia="Times New Roman" w:hAnsi="Verdana" w:cs="Times New Roman"/>
          <w:lang w:eastAsia="cs-CZ"/>
        </w:rPr>
        <w:t>702 164 086</w:t>
      </w:r>
      <w:r w:rsidRPr="007A2402">
        <w:rPr>
          <w:rFonts w:ascii="Verdana" w:eastAsia="Times New Roman" w:hAnsi="Verdana" w:cs="Times New Roman"/>
          <w:lang w:eastAsia="cs-CZ"/>
        </w:rPr>
        <w:t xml:space="preserve">, e-mail: </w:t>
      </w:r>
      <w:r w:rsidR="00FB2ACD">
        <w:rPr>
          <w:rFonts w:ascii="Verdana" w:eastAsia="Times New Roman" w:hAnsi="Verdana" w:cs="Times New Roman"/>
          <w:lang w:eastAsia="cs-CZ"/>
        </w:rPr>
        <w:t>Prerovska@spravazeleznic.cz</w:t>
      </w:r>
      <w:r w:rsidRPr="007A2402">
        <w:rPr>
          <w:rFonts w:ascii="Verdana" w:eastAsia="Times New Roman" w:hAnsi="Verdana" w:cs="Times New Roman"/>
          <w:lang w:eastAsia="cs-CZ"/>
        </w:rPr>
        <w:t xml:space="preserve">, </w:t>
      </w:r>
      <w:r w:rsidRPr="00FB2ACD">
        <w:rPr>
          <w:rFonts w:ascii="Verdana" w:eastAsia="Times New Roman" w:hAnsi="Verdana" w:cs="Times New Roman"/>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FB2ACD" w:rsidRPr="00FB2ACD">
        <w:rPr>
          <w:rFonts w:eastAsia="Times New Roman" w:cs="Times New Roman"/>
          <w:b/>
          <w:lang w:eastAsia="cs-CZ"/>
        </w:rPr>
        <w:t>400 000,-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FB2ACD">
        <w:rPr>
          <w:rFonts w:eastAsia="Times New Roman" w:cs="Times New Roman"/>
          <w:b/>
          <w:lang w:eastAsia="cs-CZ"/>
        </w:rPr>
        <w:t>Moravský Beroun ON - rekonstrukce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7179DB" w:rsidRPr="007179DB">
        <w:rPr>
          <w:rFonts w:eastAsia="Times New Roman" w:cs="Times New Roman"/>
          <w:lang w:eastAsia="cs-CZ"/>
        </w:rPr>
        <w:t>14706/2020-SŽ-SSV-Ú3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FB2ACD" w:rsidRDefault="00FB2ACD" w:rsidP="00FB2ACD">
      <w:pPr>
        <w:numPr>
          <w:ilvl w:val="0"/>
          <w:numId w:val="8"/>
        </w:numPr>
        <w:spacing w:after="0" w:line="240" w:lineRule="auto"/>
        <w:ind w:left="709" w:hanging="283"/>
        <w:rPr>
          <w:rFonts w:eastAsia="Times New Roman" w:cs="Times New Roman"/>
          <w:lang w:eastAsia="cs-CZ"/>
        </w:rPr>
      </w:pPr>
      <w:r w:rsidRPr="00FB2ACD">
        <w:rPr>
          <w:rFonts w:eastAsia="Times New Roman" w:cs="Times New Roman"/>
          <w:lang w:eastAsia="cs-CZ"/>
        </w:rPr>
        <w:t xml:space="preserve">DSP </w:t>
      </w:r>
      <w:r w:rsidR="001A6F12" w:rsidRPr="00FB2ACD">
        <w:rPr>
          <w:rFonts w:eastAsia="Times New Roman" w:cs="Times New Roman"/>
          <w:lang w:eastAsia="cs-CZ"/>
        </w:rPr>
        <w:t xml:space="preserve">(pouze části, týkající se BOZP): zpracovaná </w:t>
      </w:r>
      <w:r w:rsidRPr="006325B8">
        <w:t>společností JM YARD service, s.r.o., se sídlem Suderova 2024/8, 709 00 Ostrava – Mariánské Hory, IČO: 28633202.</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04780B">
        <w:rPr>
          <w:rFonts w:eastAsia="Times New Roman" w:cs="Times New Roman"/>
          <w:lang w:eastAsia="cs-CZ"/>
        </w:rPr>
        <w:t>15</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04780B">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04780B">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04780B">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04780B">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04780B">
        <w:rPr>
          <w:rFonts w:eastAsia="Times New Roman" w:cs="Times New Roman"/>
          <w:lang w:eastAsia="cs-CZ"/>
        </w:rPr>
        <w:t>15</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B2ACD">
        <w:rPr>
          <w:rFonts w:eastAsia="Times New Roman" w:cs="Times New Roman"/>
          <w:lang w:eastAsia="cs-CZ"/>
        </w:rPr>
        <w:t>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A91B62" w:rsidRPr="00A91B62">
        <w:rPr>
          <w:rFonts w:eastAsia="Times New Roman" w:cs="Times New Roman"/>
          <w:b/>
          <w:lang w:eastAsia="cs-CZ"/>
        </w:rPr>
        <w:t>400 000</w:t>
      </w:r>
      <w:r w:rsidRPr="00A91B6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A91B62" w:rsidRPr="00A91B62">
        <w:rPr>
          <w:rFonts w:eastAsia="Times New Roman" w:cs="Times New Roman"/>
          <w:b/>
          <w:color w:val="000000"/>
          <w:lang w:eastAsia="cs-CZ"/>
        </w:rPr>
        <w:t>200 000</w:t>
      </w:r>
      <w:r w:rsidRPr="00A91B62">
        <w:rPr>
          <w:rFonts w:eastAsia="Times New Roman" w:cs="Times New Roman"/>
          <w:b/>
          <w:color w:val="000000"/>
          <w:lang w:val="en-US" w:eastAsia="cs-CZ"/>
        </w:rPr>
        <w:t>,-</w:t>
      </w:r>
      <w:r w:rsidRPr="001A6F12">
        <w:rPr>
          <w:rFonts w:eastAsia="Times New Roman" w:cs="Times New Roman"/>
          <w:lang w:eastAsia="cs-CZ"/>
        </w:rPr>
        <w:t xml:space="preserve"> </w:t>
      </w:r>
      <w:r w:rsidR="00A91B62">
        <w:rPr>
          <w:rFonts w:eastAsia="Times New Roman" w:cs="Times New Roman"/>
          <w:color w:val="000000"/>
          <w:lang w:eastAsia="cs-CZ"/>
        </w:rPr>
        <w:t xml:space="preserve">Kč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obsažené v </w:t>
      </w:r>
      <w:r w:rsidRPr="00A91B62">
        <w:rPr>
          <w:rFonts w:eastAsia="Times New Roman" w:cs="Times New Roman"/>
          <w:color w:val="000000"/>
          <w:lang w:eastAsia="cs-CZ"/>
        </w:rPr>
        <w:t>Příloze č. 3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A91B62">
        <w:rPr>
          <w:rFonts w:eastAsia="Times New Roman" w:cs="Times New Roman"/>
          <w:color w:val="000000"/>
          <w:lang w:eastAsia="cs-CZ"/>
        </w:rPr>
        <w:t xml:space="preserve">minimálně </w:t>
      </w:r>
      <w:r w:rsidRPr="00A91B62">
        <w:rPr>
          <w:rFonts w:eastAsia="Times New Roman" w:cs="Times New Roman"/>
          <w:b/>
          <w:color w:val="000000"/>
          <w:lang w:eastAsia="cs-CZ"/>
        </w:rPr>
        <w:t>2 roky</w:t>
      </w:r>
      <w:r w:rsidRPr="00A91B6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91B62" w:rsidRPr="00A91B62">
        <w:rPr>
          <w:rFonts w:eastAsia="Times New Roman" w:cs="Times New Roman"/>
          <w:b/>
          <w:color w:val="000000"/>
          <w:lang w:eastAsia="cs-CZ"/>
        </w:rPr>
        <w:t>2 roky</w:t>
      </w:r>
      <w:r w:rsidRPr="001A6F12">
        <w:rPr>
          <w:rFonts w:eastAsia="Times New Roman" w:cs="Times New Roman"/>
          <w:b/>
          <w:color w:val="000000"/>
          <w:lang w:eastAsia="cs-CZ"/>
        </w:rPr>
        <w:t xml:space="preserve"> </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A91B6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A91B62">
        <w:rPr>
          <w:rFonts w:eastAsia="Times New Roman" w:cs="Times New Roman"/>
          <w:lang w:eastAsia="cs-CZ"/>
        </w:rPr>
        <w:t>čl. 3</w:t>
      </w:r>
      <w:r w:rsidRPr="00A91B62">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7179DB">
        <w:rPr>
          <w:rFonts w:eastAsia="Times New Roman" w:cs="Times New Roman"/>
          <w:b/>
          <w:lang w:eastAsia="cs-CZ"/>
        </w:rPr>
        <w:t>8. 1. 2021</w:t>
      </w:r>
      <w:r w:rsidRPr="001A6F12">
        <w:rPr>
          <w:rFonts w:eastAsia="Times New Roman" w:cs="Times New Roman"/>
          <w:b/>
          <w:lang w:eastAsia="cs-CZ"/>
        </w:rPr>
        <w:t xml:space="preserve"> do </w:t>
      </w:r>
      <w:r w:rsidR="007179DB">
        <w:rPr>
          <w:rFonts w:eastAsia="Times New Roman" w:cs="Times New Roman"/>
          <w:b/>
          <w:lang w:eastAsia="cs-CZ"/>
        </w:rPr>
        <w:t>9:00</w:t>
      </w:r>
      <w:r w:rsidRPr="001A6F12">
        <w:rPr>
          <w:rFonts w:eastAsia="Times New Roman" w:cs="Times New Roman"/>
          <w:b/>
          <w:lang w:eastAsia="cs-CZ"/>
        </w:rPr>
        <w:t xml:space="preserve"> 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B612C2" w:rsidRDefault="001A6F12" w:rsidP="001A6F12">
      <w:pPr>
        <w:numPr>
          <w:ilvl w:val="0"/>
          <w:numId w:val="14"/>
        </w:numPr>
        <w:spacing w:after="0" w:line="240" w:lineRule="auto"/>
        <w:ind w:left="1134" w:hanging="425"/>
        <w:jc w:val="both"/>
        <w:rPr>
          <w:rFonts w:eastAsia="Times New Roman" w:cs="Times New Roman"/>
          <w:lang w:eastAsia="cs-CZ"/>
        </w:rPr>
      </w:pPr>
      <w:r w:rsidRPr="00B612C2">
        <w:rPr>
          <w:rFonts w:eastAsia="Times New Roman" w:cs="Times New Roman"/>
          <w:lang w:eastAsia="cs-CZ"/>
        </w:rPr>
        <w:t>všeobecné informace o dodavateli (příloha č. 1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způsobilosti </w:t>
      </w:r>
      <w:r w:rsidRPr="00B612C2">
        <w:rPr>
          <w:rFonts w:eastAsia="Times New Roman" w:cs="Times New Roman"/>
          <w:lang w:eastAsia="cs-CZ"/>
        </w:rPr>
        <w:t>(příloha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B612C2">
        <w:rPr>
          <w:rFonts w:eastAsia="Calibri" w:cs="Times New Roman"/>
          <w:lang w:eastAsia="cs-CZ"/>
        </w:rPr>
        <w:t>v čl. 3</w:t>
      </w:r>
      <w:r w:rsidRPr="00B612C2">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w:t>
      </w:r>
      <w:r w:rsidRPr="001A6F12">
        <w:rPr>
          <w:rFonts w:eastAsia="Times New Roman" w:cs="Times New Roman"/>
          <w:lang w:eastAsia="cs-CZ"/>
        </w:rPr>
        <w:lastRenderedPageBreak/>
        <w:t>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B612C2" w:rsidRDefault="00B612C2"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B612C2" w:rsidRPr="00B612C2">
        <w:rPr>
          <w:rFonts w:eastAsia="Times New Roman" w:cs="Arial"/>
          <w:b/>
          <w:lang w:eastAsia="cs-CZ"/>
        </w:rPr>
        <w:t>„Mora</w:t>
      </w:r>
      <w:r w:rsidR="00C87C71">
        <w:rPr>
          <w:rFonts w:eastAsia="Times New Roman" w:cs="Arial"/>
          <w:b/>
          <w:lang w:eastAsia="cs-CZ"/>
        </w:rPr>
        <w:t xml:space="preserve">vský Beroun ON – rekonstrukce, </w:t>
      </w:r>
      <w:r w:rsidR="00B612C2" w:rsidRPr="00B612C2">
        <w:rPr>
          <w:rFonts w:eastAsia="Times New Roman" w:cs="Arial"/>
          <w:b/>
          <w:lang w:eastAsia="cs-CZ"/>
        </w:rPr>
        <w:t>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B612C2" w:rsidRPr="00B612C2">
        <w:rPr>
          <w:rFonts w:eastAsia="Times New Roman" w:cs="Arial"/>
          <w:b/>
          <w:lang w:eastAsia="cs-CZ"/>
        </w:rPr>
        <w:t>„Mora</w:t>
      </w:r>
      <w:r w:rsidR="00C87C71">
        <w:rPr>
          <w:rFonts w:eastAsia="Times New Roman" w:cs="Arial"/>
          <w:b/>
          <w:lang w:eastAsia="cs-CZ"/>
        </w:rPr>
        <w:t xml:space="preserve">vský Beroun ON – rekonstrukce, </w:t>
      </w:r>
      <w:bookmarkStart w:id="2" w:name="_GoBack"/>
      <w:bookmarkEnd w:id="2"/>
      <w:r w:rsidR="00B612C2" w:rsidRPr="00B612C2">
        <w:rPr>
          <w:rFonts w:eastAsia="Times New Roman" w:cs="Arial"/>
          <w:b/>
          <w:lang w:eastAsia="cs-CZ"/>
        </w:rPr>
        <w:t>BOZP“</w:t>
      </w:r>
      <w:r w:rsidR="00B612C2" w:rsidRPr="001A6F12">
        <w:rPr>
          <w:rFonts w:eastAsia="Times New Roman" w:cs="Arial"/>
          <w:lang w:eastAsia="cs-CZ"/>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7C71">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7C71">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A1886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74455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7C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7C71">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0820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ECAB7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D03A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7701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780B"/>
    <w:rsid w:val="000715D2"/>
    <w:rsid w:val="00072C1E"/>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52E83"/>
    <w:rsid w:val="00660AD3"/>
    <w:rsid w:val="006A5570"/>
    <w:rsid w:val="006A689C"/>
    <w:rsid w:val="006B3D79"/>
    <w:rsid w:val="006D53F8"/>
    <w:rsid w:val="006E0578"/>
    <w:rsid w:val="006E314D"/>
    <w:rsid w:val="006E7F06"/>
    <w:rsid w:val="00710723"/>
    <w:rsid w:val="007179DB"/>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53DC4"/>
    <w:rsid w:val="00891334"/>
    <w:rsid w:val="008A3568"/>
    <w:rsid w:val="008D03B9"/>
    <w:rsid w:val="008F18D6"/>
    <w:rsid w:val="0090005D"/>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91B62"/>
    <w:rsid w:val="00AA4CBB"/>
    <w:rsid w:val="00AA65FA"/>
    <w:rsid w:val="00AA7351"/>
    <w:rsid w:val="00AD056F"/>
    <w:rsid w:val="00AD2773"/>
    <w:rsid w:val="00AD6731"/>
    <w:rsid w:val="00AE1DDE"/>
    <w:rsid w:val="00B15B5E"/>
    <w:rsid w:val="00B15D0D"/>
    <w:rsid w:val="00B23CA3"/>
    <w:rsid w:val="00B3491A"/>
    <w:rsid w:val="00B45E9E"/>
    <w:rsid w:val="00B55F9C"/>
    <w:rsid w:val="00B612C2"/>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87C71"/>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A07C4"/>
    <w:rsid w:val="00FB2ACD"/>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69A9A61"/>
  <w14:defaultImageDpi w14:val="32767"/>
  <w15:docId w15:val="{EF4D992D-C041-4120-AD12-2E98D6F2D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qFormat/>
    <w:rsid w:val="00FB2ACD"/>
    <w:pPr>
      <w:spacing w:after="120"/>
      <w:ind w:left="737"/>
      <w:jc w:val="both"/>
    </w:pPr>
  </w:style>
  <w:style w:type="character" w:customStyle="1" w:styleId="Tun9b">
    <w:name w:val="_Tučně 9b"/>
    <w:basedOn w:val="Standardnpsmoodstavce"/>
    <w:uiPriority w:val="1"/>
    <w:qFormat/>
    <w:rsid w:val="00FB2AC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0307882-A8FC-40AF-9A81-C760EF02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67</TotalTime>
  <Pages>15</Pages>
  <Words>6793</Words>
  <Characters>40081</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13</cp:revision>
  <cp:lastPrinted>2019-02-22T13:28:00Z</cp:lastPrinted>
  <dcterms:created xsi:type="dcterms:W3CDTF">2020-01-27T11:44:00Z</dcterms:created>
  <dcterms:modified xsi:type="dcterms:W3CDTF">2020-12-14T08:18:00Z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